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1F80" w14:textId="19C6C321" w:rsidR="00F65641" w:rsidRDefault="00B554B4">
      <w:r>
        <w:t>Johnson County NAACP #4038</w:t>
      </w:r>
    </w:p>
    <w:p w14:paraId="79388D78" w14:textId="1133372F" w:rsidR="00B554B4" w:rsidRDefault="00B554B4">
      <w:r>
        <w:t>General Membership Meeting</w:t>
      </w:r>
    </w:p>
    <w:p w14:paraId="74D8BA85" w14:textId="28C8D0BC" w:rsidR="00B554B4" w:rsidRDefault="00B554B4">
      <w:r>
        <w:t>April 2, 2022</w:t>
      </w:r>
    </w:p>
    <w:p w14:paraId="3AFC7C5C" w14:textId="13DFA961" w:rsidR="00B554B4" w:rsidRDefault="00B554B4">
      <w:r>
        <w:t xml:space="preserve">Virtual via </w:t>
      </w:r>
      <w:proofErr w:type="gramStart"/>
      <w:r>
        <w:t>Zoom  (</w:t>
      </w:r>
      <w:proofErr w:type="gramEnd"/>
      <w:r>
        <w:t>recorded)</w:t>
      </w:r>
    </w:p>
    <w:p w14:paraId="0671B43A" w14:textId="531BBB35" w:rsidR="00B554B4" w:rsidRDefault="00B554B4"/>
    <w:p w14:paraId="69E9CB8D" w14:textId="58743481" w:rsidR="00B554B4" w:rsidRDefault="00B554B4">
      <w:r w:rsidRPr="00B554B4">
        <w:rPr>
          <w:b/>
          <w:bCs/>
        </w:rPr>
        <w:t>Call to order &amp; prayer</w:t>
      </w:r>
      <w:r>
        <w:t>: by the President E. Jay Holbert at 12:03 p.m.</w:t>
      </w:r>
    </w:p>
    <w:p w14:paraId="7D0F1D1D" w14:textId="15A59954" w:rsidR="00B554B4" w:rsidRDefault="00B554B4">
      <w:r>
        <w:rPr>
          <w:b/>
          <w:bCs/>
        </w:rPr>
        <w:t xml:space="preserve">Agenda approval: Motion </w:t>
      </w:r>
      <w:r>
        <w:t>to accept by Amber Pagan; second from Gloria Snowden.</w:t>
      </w:r>
    </w:p>
    <w:p w14:paraId="59F7EB18" w14:textId="4D58AE46" w:rsidR="00B554B4" w:rsidRDefault="00B554B4">
      <w:r>
        <w:rPr>
          <w:b/>
          <w:bCs/>
        </w:rPr>
        <w:t>Minutes approval: Motion</w:t>
      </w:r>
      <w:r>
        <w:t xml:space="preserve"> to accept by Amber Pagan; second from Wanda Vaughn</w:t>
      </w:r>
      <w:r w:rsidR="00DD6FFD">
        <w:t>.</w:t>
      </w:r>
    </w:p>
    <w:p w14:paraId="5E228360" w14:textId="318A6AF0" w:rsidR="00DD6FFD" w:rsidRDefault="00DD6FFD">
      <w:r>
        <w:rPr>
          <w:b/>
          <w:bCs/>
        </w:rPr>
        <w:t xml:space="preserve">Treasurer report: </w:t>
      </w:r>
      <w:r>
        <w:t>No representative present. Tabled.</w:t>
      </w:r>
    </w:p>
    <w:p w14:paraId="10794DC4" w14:textId="4F2587CA" w:rsidR="00EA7587" w:rsidRDefault="00DD6FFD">
      <w:r>
        <w:rPr>
          <w:b/>
          <w:bCs/>
        </w:rPr>
        <w:t xml:space="preserve">Guest Presentation: </w:t>
      </w:r>
      <w:r>
        <w:t xml:space="preserve"> </w:t>
      </w:r>
      <w:r w:rsidR="00D93522">
        <w:t xml:space="preserve">KAAAC, </w:t>
      </w:r>
      <w:r>
        <w:t>Kansas African American Affairs Commission,</w:t>
      </w:r>
      <w:r w:rsidR="007B0662">
        <w:t xml:space="preserve"> Executive Director, Stacy </w:t>
      </w:r>
      <w:proofErr w:type="spellStart"/>
      <w:r w:rsidR="007B0662">
        <w:t>Knoell</w:t>
      </w:r>
      <w:proofErr w:type="spellEnd"/>
      <w:r>
        <w:t xml:space="preserve"> </w:t>
      </w:r>
      <w:r w:rsidR="007B0662">
        <w:t xml:space="preserve">was newly appointed by Governor Laura Kelly. </w:t>
      </w:r>
      <w:r w:rsidR="00D93522">
        <w:t>She serves as the non-partisan liaison on African American concerns to the Governor. She trave</w:t>
      </w:r>
      <w:r w:rsidR="00FB2D8F">
        <w:t>l</w:t>
      </w:r>
      <w:r w:rsidR="00D93522">
        <w:t xml:space="preserve">s the State </w:t>
      </w:r>
      <w:r w:rsidR="00FB2D8F">
        <w:t>hosting</w:t>
      </w:r>
      <w:r w:rsidR="00D93522">
        <w:t xml:space="preserve"> </w:t>
      </w:r>
      <w:r w:rsidR="00FB2D8F">
        <w:t>T</w:t>
      </w:r>
      <w:r w:rsidR="00D93522">
        <w:t xml:space="preserve">own Hall </w:t>
      </w:r>
      <w:r w:rsidR="00FB2D8F">
        <w:t xml:space="preserve">meetings to listen to citizens concerns. Innumerable citizen concerns </w:t>
      </w:r>
      <w:r w:rsidR="00465652">
        <w:t>involve a great variety of issues. She touched on Covid vaccine disparities, State Legislative Bills, redistricting maps and gerrymandering, voter suppression and</w:t>
      </w:r>
      <w:r w:rsidR="00EA7587">
        <w:t xml:space="preserve"> other</w:t>
      </w:r>
      <w:r w:rsidR="00916282">
        <w:t xml:space="preserve"> voting related points. </w:t>
      </w:r>
      <w:r w:rsidR="00EA7587">
        <w:t>Her conversation on the importance of diversity on Boards and Commissions led to her encouraging the membership to consider the numerous opportuni</w:t>
      </w:r>
      <w:r w:rsidR="006F750F">
        <w:t xml:space="preserve">ties </w:t>
      </w:r>
      <w:r w:rsidR="00916282">
        <w:t xml:space="preserve">to serve </w:t>
      </w:r>
      <w:r w:rsidR="006F750F">
        <w:t>in our communities</w:t>
      </w:r>
      <w:r w:rsidR="00916282">
        <w:t>.</w:t>
      </w:r>
      <w:r w:rsidR="0024116E">
        <w:t xml:space="preserve"> Serving as poll workers is a </w:t>
      </w:r>
      <w:proofErr w:type="gramStart"/>
      <w:r w:rsidR="0024116E">
        <w:t>short term</w:t>
      </w:r>
      <w:proofErr w:type="gramEnd"/>
      <w:r w:rsidR="0024116E">
        <w:t xml:space="preserve"> commitment.  There was a Q &amp; A session.</w:t>
      </w:r>
    </w:p>
    <w:p w14:paraId="2D99C007" w14:textId="13943B01" w:rsidR="00223D12" w:rsidRDefault="0024116E">
      <w:r>
        <w:rPr>
          <w:b/>
          <w:bCs/>
        </w:rPr>
        <w:t xml:space="preserve">Reports: Education: </w:t>
      </w:r>
      <w:r>
        <w:t>chair, Gloria Snowden reporting</w:t>
      </w:r>
      <w:r w:rsidR="0039073A">
        <w:t xml:space="preserve">.  *Report from the SMSD </w:t>
      </w:r>
      <w:proofErr w:type="gramStart"/>
      <w:r w:rsidR="0039073A">
        <w:t>Superintendent’s  Advisory</w:t>
      </w:r>
      <w:proofErr w:type="gramEnd"/>
      <w:r w:rsidR="0039073A">
        <w:t xml:space="preserve"> Committee on Diversity, Inclusion &amp; Equity has HBCU  graduates </w:t>
      </w:r>
      <w:r w:rsidR="00223D12">
        <w:t>as a part of their employee search. *Committee member, Wanda Vaughn attended the SMW Book Club meeting.</w:t>
      </w:r>
      <w:r w:rsidR="00956F47">
        <w:t xml:space="preserve"> Next mtg on June 6</w:t>
      </w:r>
      <w:r w:rsidR="00956F47" w:rsidRPr="00956F47">
        <w:rPr>
          <w:vertAlign w:val="superscript"/>
        </w:rPr>
        <w:t>th</w:t>
      </w:r>
      <w:r w:rsidR="00956F47">
        <w:t xml:space="preserve"> </w:t>
      </w:r>
    </w:p>
    <w:p w14:paraId="6DD72AAB" w14:textId="2B4B4910" w:rsidR="0024116E" w:rsidRDefault="00223D12">
      <w:r>
        <w:rPr>
          <w:b/>
          <w:bCs/>
        </w:rPr>
        <w:t xml:space="preserve">Membership: </w:t>
      </w:r>
      <w:r>
        <w:t xml:space="preserve">chair Valerie Johnson reporting.  *Active members total 340. * Continuing efforts to increase the rolls.  *Continuous updating of contact information. * Plans for updating the Unit brochure continue. </w:t>
      </w:r>
    </w:p>
    <w:p w14:paraId="023EA928" w14:textId="68C13528" w:rsidR="00956F47" w:rsidRDefault="00956F47">
      <w:r w:rsidRPr="00956F47">
        <w:rPr>
          <w:b/>
          <w:bCs/>
        </w:rPr>
        <w:t>Noted</w:t>
      </w:r>
      <w:r>
        <w:rPr>
          <w:b/>
          <w:bCs/>
        </w:rPr>
        <w:t xml:space="preserve">: </w:t>
      </w:r>
      <w:r>
        <w:t xml:space="preserve">From Wanda Vaugh, the web designer is requesting information emails from Committees </w:t>
      </w:r>
      <w:r w:rsidR="00462E94">
        <w:t>to share</w:t>
      </w:r>
      <w:r w:rsidR="009A0596" w:rsidRPr="009A0596">
        <w:t xml:space="preserve"> on the website.</w:t>
      </w:r>
      <w:r w:rsidR="009A0596">
        <w:t xml:space="preserve"> </w:t>
      </w:r>
      <w:r w:rsidR="009A0596">
        <w:rPr>
          <w:b/>
          <w:bCs/>
        </w:rPr>
        <w:t xml:space="preserve">FYI, </w:t>
      </w:r>
      <w:r w:rsidR="00462E94">
        <w:rPr>
          <w:b/>
          <w:bCs/>
        </w:rPr>
        <w:t xml:space="preserve">Popup message: </w:t>
      </w:r>
      <w:r w:rsidR="009A0596">
        <w:t>2022 is election year for the Unit.</w:t>
      </w:r>
    </w:p>
    <w:p w14:paraId="29F74281" w14:textId="0A92F8F4" w:rsidR="009A0596" w:rsidRDefault="009A0596">
      <w:proofErr w:type="spellStart"/>
      <w:r>
        <w:rPr>
          <w:b/>
          <w:bCs/>
        </w:rPr>
        <w:t>Potitical</w:t>
      </w:r>
      <w:proofErr w:type="spellEnd"/>
      <w:r>
        <w:rPr>
          <w:b/>
          <w:bCs/>
        </w:rPr>
        <w:t xml:space="preserve"> Action: </w:t>
      </w:r>
      <w:r>
        <w:t xml:space="preserve">chair Ulysses Wright reporting. </w:t>
      </w:r>
      <w:r w:rsidR="00462E94">
        <w:t xml:space="preserve">*Committee met on April1st.  *Discussed redistricting </w:t>
      </w:r>
      <w:proofErr w:type="gramStart"/>
      <w:r w:rsidR="00462E94">
        <w:t>law suits</w:t>
      </w:r>
      <w:proofErr w:type="gramEnd"/>
      <w:r w:rsidR="00462E94">
        <w:t>.  *Planning a booth for Juneteenth.  *A community support group is requesting partnership. Organizer invited to Unit meeting.</w:t>
      </w:r>
      <w:r w:rsidR="00080EF2">
        <w:t xml:space="preserve"> Will check with the State conference for guidance. * Carol Fields gave update on poll workers training. There is pay for training and for working the election. *</w:t>
      </w:r>
      <w:r w:rsidR="00CC6A56">
        <w:t>\</w:t>
      </w:r>
      <w:r w:rsidR="00080EF2">
        <w:t>Wright noted that all election information will be posted on the website.</w:t>
      </w:r>
    </w:p>
    <w:p w14:paraId="43655A18" w14:textId="6F384E7B" w:rsidR="00CC6A56" w:rsidRDefault="00CC6A56">
      <w:r>
        <w:rPr>
          <w:b/>
          <w:bCs/>
        </w:rPr>
        <w:t xml:space="preserve">Announcement: </w:t>
      </w:r>
      <w:proofErr w:type="spellStart"/>
      <w:r>
        <w:t>BLM+Stand</w:t>
      </w:r>
      <w:proofErr w:type="spellEnd"/>
      <w:r>
        <w:t xml:space="preserve"> up for Prairie Village has a </w:t>
      </w:r>
      <w:r w:rsidR="00173676">
        <w:t>p</w:t>
      </w:r>
      <w:r>
        <w:t xml:space="preserve">anel discussion </w:t>
      </w:r>
      <w:r w:rsidR="00173676">
        <w:t>planned for</w:t>
      </w:r>
      <w:r>
        <w:t xml:space="preserve"> April 3</w:t>
      </w:r>
      <w:r w:rsidRPr="00CC6A56">
        <w:rPr>
          <w:vertAlign w:val="superscript"/>
        </w:rPr>
        <w:t>rd</w:t>
      </w:r>
      <w:r>
        <w:t xml:space="preserve"> to discuss housing issues.</w:t>
      </w:r>
      <w:r w:rsidR="00173676">
        <w:t xml:space="preserve">  The public is invited.</w:t>
      </w:r>
    </w:p>
    <w:p w14:paraId="1F39320A" w14:textId="7843EAF0" w:rsidR="00CC6A56" w:rsidRDefault="00CC6A56">
      <w:r w:rsidRPr="00CC6A56">
        <w:rPr>
          <w:b/>
          <w:bCs/>
        </w:rPr>
        <w:t xml:space="preserve">Adjournment: </w:t>
      </w:r>
      <w:r>
        <w:t xml:space="preserve">All business complete, </w:t>
      </w:r>
      <w:r>
        <w:rPr>
          <w:b/>
          <w:bCs/>
        </w:rPr>
        <w:t>motion</w:t>
      </w:r>
      <w:r>
        <w:t xml:space="preserve"> to adjourn from Wanda Vaughn. 2</w:t>
      </w:r>
      <w:r w:rsidRPr="00CC6A56">
        <w:rPr>
          <w:vertAlign w:val="superscript"/>
        </w:rPr>
        <w:t>nd</w:t>
      </w:r>
      <w:r>
        <w:t xml:space="preserve"> from B. George.</w:t>
      </w:r>
    </w:p>
    <w:p w14:paraId="6098F664" w14:textId="5CA6C03D" w:rsidR="00CC6A56" w:rsidRDefault="00CC6A56">
      <w:r>
        <w:t>Meeting adjourned at 1:15 p.m.</w:t>
      </w:r>
    </w:p>
    <w:p w14:paraId="0429D77B" w14:textId="543C2BB3" w:rsidR="00CC6A56" w:rsidRDefault="00CC6A56"/>
    <w:p w14:paraId="23655DB4" w14:textId="513769E9" w:rsidR="00CC6A56" w:rsidRDefault="00CC6A56">
      <w:r>
        <w:t>Respectfully submitted,</w:t>
      </w:r>
    </w:p>
    <w:p w14:paraId="55E6DD7E" w14:textId="14CC206A" w:rsidR="00CC6A56" w:rsidRDefault="00CC6A56"/>
    <w:p w14:paraId="76043CB9" w14:textId="1B9A8A95" w:rsidR="00CC6A56" w:rsidRDefault="00CC6A56"/>
    <w:p w14:paraId="12C335E5" w14:textId="3E3FDAAA" w:rsidR="00CC6A56" w:rsidRPr="00CC6A56" w:rsidRDefault="00CC6A56">
      <w:r>
        <w:t>Bonnie George</w:t>
      </w:r>
    </w:p>
    <w:sectPr w:rsidR="00CC6A56" w:rsidRPr="00CC6A56" w:rsidSect="008C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4"/>
    <w:rsid w:val="00080EF2"/>
    <w:rsid w:val="000A5EAC"/>
    <w:rsid w:val="00173676"/>
    <w:rsid w:val="00223D12"/>
    <w:rsid w:val="0024116E"/>
    <w:rsid w:val="0039073A"/>
    <w:rsid w:val="00462E94"/>
    <w:rsid w:val="00465652"/>
    <w:rsid w:val="006F750F"/>
    <w:rsid w:val="007B0662"/>
    <w:rsid w:val="008C507E"/>
    <w:rsid w:val="00916282"/>
    <w:rsid w:val="00956F47"/>
    <w:rsid w:val="009A0596"/>
    <w:rsid w:val="00B554B4"/>
    <w:rsid w:val="00CC6A56"/>
    <w:rsid w:val="00D34D14"/>
    <w:rsid w:val="00D93522"/>
    <w:rsid w:val="00DD6FFD"/>
    <w:rsid w:val="00EA7587"/>
    <w:rsid w:val="00F65641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C325"/>
  <w15:chartTrackingRefBased/>
  <w15:docId w15:val="{36373460-197C-49CE-A574-13210BE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George</dc:creator>
  <cp:keywords/>
  <dc:description/>
  <cp:lastModifiedBy>JD George</cp:lastModifiedBy>
  <cp:revision>2</cp:revision>
  <cp:lastPrinted>2022-04-14T22:44:00Z</cp:lastPrinted>
  <dcterms:created xsi:type="dcterms:W3CDTF">2022-04-14T22:44:00Z</dcterms:created>
  <dcterms:modified xsi:type="dcterms:W3CDTF">2022-04-14T22:44:00Z</dcterms:modified>
</cp:coreProperties>
</file>